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7D" w:rsidRPr="00A9697D" w:rsidRDefault="00A9697D" w:rsidP="00A96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sz w:val="36"/>
          <w:szCs w:val="36"/>
          <w:shd w:val="clear" w:color="auto" w:fill="FFFFFF"/>
          <w:lang w:eastAsia="ru-RU"/>
        </w:rPr>
      </w:pPr>
      <w:r w:rsidRPr="00A9697D">
        <w:rPr>
          <w:rFonts w:ascii="Times New Roman" w:eastAsia="Times New Roman" w:hAnsi="Times New Roman" w:cs="Times New Roman"/>
          <w:b/>
          <w:color w:val="2B2B2B"/>
          <w:sz w:val="36"/>
          <w:szCs w:val="36"/>
          <w:shd w:val="clear" w:color="auto" w:fill="FFFFFF"/>
          <w:lang w:eastAsia="ru-RU"/>
        </w:rPr>
        <w:t>ФГОС ДОШКОЛЬНОГО ОБРАЗОВАНИЯ</w:t>
      </w:r>
    </w:p>
    <w:p w:rsidR="00A9697D" w:rsidRDefault="00A9697D" w:rsidP="00A96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A9697D" w:rsidRPr="00AC4AD4" w:rsidRDefault="00A9697D" w:rsidP="00A96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</w:pP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 целью реализации п. 6 ст. 2 Федерального закона от 29.12.2012 г. № 273-ФЗ «Об образовании в РФ» с 1 января 2014 г. все детские сады в нашей стране перешли н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 ФГОС дошкольного образования -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AC4AD4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t xml:space="preserve">стандарт ведения образовательной практики, разработанный федеральным органом исполнительной власти, определяющий: </w:t>
      </w:r>
    </w:p>
    <w:p w:rsidR="00A9697D" w:rsidRDefault="00A9697D" w:rsidP="00A96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- 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выделение дошкольного детства как особого учебно-воспитательного периода, требующего разработки и реализации особой педагогической стратегии;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ab/>
        <w:t xml:space="preserve">- 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необходимость обеспече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ния разнообразия детства, в том числе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через развитие индивидуальных физических и интеллектуальных возможностей каждого ребенка; </w:t>
      </w:r>
    </w:p>
    <w:p w:rsidR="00A9697D" w:rsidRDefault="00A9697D" w:rsidP="00A96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- 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формирование базиса содержания, условий и результатов программного содержания, исполнение которого обязательно во всех ДОУ; </w:t>
      </w:r>
    </w:p>
    <w:p w:rsidR="00A9697D" w:rsidRDefault="00A9697D" w:rsidP="00A96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- 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исполнение государственных гарантий в области обеспечения прав граждан на получение бесплатного образования. </w:t>
      </w:r>
    </w:p>
    <w:p w:rsidR="005F7140" w:rsidRDefault="00A9697D" w:rsidP="00A96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Общие положения ФГОС дошкольного образования с изменениями 2020 года </w:t>
      </w:r>
      <w:r w:rsidR="005F7140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н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еобходимость пересмотра традиционных педагогических методик, обусловленная требованиями времени, привела к разработке единых требов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аний к дошкольному образованию -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ФГОС, в 2020 году реализуемого с актуальными изменениями. Предметом регулирования Стандарта являются отношения в сфере дошкольного образования, возникающие при выполнении программного содержания организациями, индивидуальными предпринимателями, родителями (законными представителями), выбравшими обучения детей в семейной форме.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 </w:t>
      </w:r>
      <w:r w:rsidR="005F7140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        </w:t>
      </w:r>
    </w:p>
    <w:p w:rsidR="005F7140" w:rsidRPr="00AC4AD4" w:rsidRDefault="00A9697D" w:rsidP="00AC4A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</w:pPr>
      <w:r w:rsidRPr="00AC4AD4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t>Реализация ФГОС ДО предусматривает достижение следующих целей:</w:t>
      </w:r>
    </w:p>
    <w:p w:rsidR="005F7140" w:rsidRDefault="005F7140" w:rsidP="005F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овышение статуса дошкольного образования, которое становится не просто этапом фактической подготовке к школе, а важной стадией личностного становления, когда закладывают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ся важные ценностные ориентиры;</w:t>
      </w:r>
    </w:p>
    <w:p w:rsidR="005F7140" w:rsidRDefault="005F7140" w:rsidP="005F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о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беспечение равенства возможностей в получении дошкольного образования для всех детей без исключения, независимо от психофизических показателей развития, национальности, вероисповедания, социального и семейного статуса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;</w:t>
      </w:r>
    </w:p>
    <w:p w:rsidR="005F7140" w:rsidRDefault="005F7140" w:rsidP="005F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у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становление государственных гарантий в вопросах обеспечения надлежащего качества дошкольного образования за счет установления единых требований к содержанию реализуемых программ, их структуре,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порядку и результатам освоения;</w:t>
      </w:r>
    </w:p>
    <w:p w:rsidR="005F7140" w:rsidRDefault="005F7140" w:rsidP="005F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с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охранение единства дошкольной учебно-воспитательной практики в границах всего образовательного про</w:t>
      </w:r>
      <w:r w:rsidR="005B511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странства Российской Федерации;</w:t>
      </w:r>
    </w:p>
    <w:p w:rsidR="005B511A" w:rsidRDefault="005F7140" w:rsidP="005F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-п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ринципы ФГОС дошкольного образования в 2020 году определяет необходимость выявления индивидуальных образовательных потребностей каждого дошкольника, формирующихся с учетом состояния здоровья, уровня психического развития, семейной ситуации, личностных интересов и других факторов, а также возможность освоения ребенком программного содержания на разных этапах его реализации. </w:t>
      </w:r>
    </w:p>
    <w:p w:rsidR="00AC4AD4" w:rsidRDefault="00AC4AD4" w:rsidP="005F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:rsidR="005B511A" w:rsidRDefault="00A9697D" w:rsidP="005B51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AC4AD4">
        <w:rPr>
          <w:rFonts w:ascii="Times New Roman" w:eastAsia="Times New Roman" w:hAnsi="Times New Roman" w:cs="Times New Roman"/>
          <w:b/>
          <w:color w:val="2B2B2B"/>
          <w:sz w:val="28"/>
          <w:szCs w:val="28"/>
          <w:shd w:val="clear" w:color="auto" w:fill="FFFFFF"/>
          <w:lang w:eastAsia="ru-RU"/>
        </w:rPr>
        <w:lastRenderedPageBreak/>
        <w:t>Таким образом, Стандарт направлен на решение таких задач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:</w:t>
      </w:r>
    </w:p>
    <w:p w:rsidR="005B511A" w:rsidRDefault="005B511A" w:rsidP="005B5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охранение и укрепление психофизического здоровья дошкольников, охр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ана эмоционального благополучия;</w:t>
      </w:r>
    </w:p>
    <w:p w:rsidR="005B511A" w:rsidRDefault="00A9697D" w:rsidP="005B5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="005B511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о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беспечение равных возможностей для активного возрастного развития, что реализуется через создание благоприятной образовательной среды, </w:t>
      </w:r>
    </w:p>
    <w:p w:rsidR="005B511A" w:rsidRDefault="005B511A" w:rsidP="005B5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- 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формирование в учебно-воспитательном пространстве отношений между воспитателем и дош</w:t>
      </w:r>
      <w:r w:rsidR="005F7140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кольниками по системе «субъект 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субъект» (а не «субъек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т объект», как это было ранее);</w:t>
      </w:r>
    </w:p>
    <w:p w:rsidR="005B511A" w:rsidRDefault="005B511A" w:rsidP="005B5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с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облюдение принципа преемственности при постановке и достижении целей и задач </w:t>
      </w:r>
      <w:proofErr w:type="spellStart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-образовательного процесса, в особенности между программами дошкольного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и начального общего образования;</w:t>
      </w:r>
    </w:p>
    <w:p w:rsidR="005B511A" w:rsidRDefault="005B511A" w:rsidP="005B5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с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оздание благоприятных условий для развития дошкольников с учетом их возрастных и личностных особенностей, склонностей, интересов, природных дарований, готовности к развитию творческого потенциала в тесном взаимодействии с другими детьми,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педагогами, родителями и миром;</w:t>
      </w:r>
    </w:p>
    <w:p w:rsidR="005B511A" w:rsidRDefault="005B511A" w:rsidP="005B5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о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бъединение процессов обучения и воспитания детей в единую образовательную практику с реализацией духовно-нравственного, художественно-этического, социокультурного, экологического компонента, привитием норм и принципов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поведения, принятых в обществе;</w:t>
      </w:r>
    </w:p>
    <w:p w:rsidR="005B511A" w:rsidRDefault="005B511A" w:rsidP="005B51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 ф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ормирование общей личностной культуры воспитанников через развитие социальных и нравственных установок, физических и интеллектуальных качеств, инициативности, ответственности, самостоятельности и других компетенций, необходимых для ведения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учебной деятельности в будущем;</w:t>
      </w:r>
    </w:p>
    <w:p w:rsidR="00EC45AE" w:rsidRDefault="00EC45AE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В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ажной составляющей ФГОС дошкольного образования в 2020 году остается обеспечение вариативности программного содержания, возможность его корректировки с учетом актуальной образовательной ситуации, реальных учебных потребностей детей, состояния их здоровья и психологиче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ской готовности к сотрудничеству</w:t>
      </w:r>
      <w:r w:rsidR="00AC4A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, д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ля этого в дошкольных образовательных организациях необходим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создавать и поддерживать оптимальную социокультурную среду, соответствующую возрастным интересам и во</w:t>
      </w:r>
      <w:r w:rsidR="005B511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зможностям дошкольников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. </w:t>
      </w:r>
    </w:p>
    <w:p w:rsidR="00EC45AE" w:rsidRDefault="00A9697D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Стандарт является основой для разработки всех видов программного содержания, в частности для основной образовательной программы дошкольного образования, вариативных программ. Требования ФГОС ДО учитываются при определении нормативов финансового обеспечения муниципальных детских садов, объективного оценивания деятельности ДОУ, содержания профессионального образования воспитателей и административного состава организаций, их аттестации, а также разработке методов оказания помощи родителям в воспитании детей и по всем связанным направлениям. </w:t>
      </w:r>
    </w:p>
    <w:p w:rsidR="00AC4AD4" w:rsidRDefault="00A9697D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AC4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Стандарт включает требования к структуре, условиям реализации и результатам освоения выбранного программного содержания, освоение которого может осуществляться на государственном языке или родном языке из числа языков народов РФ. Главным изменением ФГОС дошкольного образования в 2020 году стало уточнение, узаконенное приказом </w:t>
      </w:r>
      <w:proofErr w:type="spellStart"/>
      <w:r w:rsidRPr="00AC4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</w:t>
      </w:r>
      <w:r w:rsidR="005F7140" w:rsidRPr="00AC4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свещения</w:t>
      </w:r>
      <w:proofErr w:type="spellEnd"/>
      <w:r w:rsidR="005F7140" w:rsidRPr="00AC4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России от 21.01.2019 №</w:t>
      </w:r>
      <w:r w:rsidRPr="00AC4A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31, а именно, что реализация программ дошкольного образования 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 xml:space="preserve">может осуществляться «на родном языке из числа языков народов Российской Федерации, в том числе русском языке как родном на основании заявлений родителей (законных представителей) несовершеннолетних обучающихся». </w:t>
      </w:r>
    </w:p>
    <w:p w:rsidR="00AC4AD4" w:rsidRDefault="00A9697D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AC4AD4">
        <w:rPr>
          <w:rFonts w:ascii="Times New Roman" w:eastAsia="Times New Roman" w:hAnsi="Times New Roman" w:cs="Times New Roman"/>
          <w:b/>
          <w:color w:val="2B2B2B"/>
          <w:sz w:val="28"/>
          <w:szCs w:val="28"/>
          <w:u w:val="single"/>
          <w:shd w:val="clear" w:color="auto" w:fill="FFFFFF"/>
          <w:lang w:eastAsia="ru-RU"/>
        </w:rPr>
        <w:t>Принципы дошкольного образования по ФГОС</w:t>
      </w:r>
      <w:r w:rsidR="00AC4A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.</w:t>
      </w: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</w:p>
    <w:p w:rsidR="00046B69" w:rsidRDefault="00A9697D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Важной характеристикой Стандарта, определившей его высокую значимость в отечественном образовательном пространстве, является переосмысление значимости периода детства относительно общей траектории развития ребенка. В свете этого крайне важным становится соблюдение принципов ФГОС дошкольного образования, которые перекликаются с положениями Конституции РФ и Конвенции ООН о правах детей. 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Поддержка </w:t>
      </w:r>
      <w:proofErr w:type="spellStart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самоценности</w:t>
      </w:r>
      <w:proofErr w:type="spellEnd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и разнообразия детства как важного жизненного периода, который следует </w:t>
      </w:r>
      <w:proofErr w:type="gramStart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оценивать</w:t>
      </w:r>
      <w:proofErr w:type="gramEnd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как значимый этап подготовки к дальнейшему личностному становлению и успешной социализации.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Личностно-развивающий, гуманистический характер педагогического воздействия. Уважение личности ребенка независимо от образовательной ситуации. 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Осуществление реализации программного содержания в формах, оптимальных для дошкольников той или иной возрастной группы, </w:t>
      </w:r>
      <w:proofErr w:type="spellStart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первоочередно</w:t>
      </w:r>
      <w:proofErr w:type="spellEnd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="005F7140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в рамках игровой, поисковой, направленно познавательной, экспериментальной деятельности. 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К числу принципов ФГОС дошкольного образования в рамках построения педагогиче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ской стратеги следует отнести: с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оздание условий для полноценного проживания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ребенком всех этапов детства - 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младенчества, раннего и дошкольного возраста с последовательным расширением возможностей для развития. 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Проектирование учебно-воспитательной деятельности с личностных возможностей и познавательных потребностей каждого ребенка, что может реализоваться в форме индивидуализации обучения. 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Субъективизация</w:t>
      </w:r>
      <w:proofErr w:type="spellEnd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образовательного процесса: признание дошкольника субъектом, а не объектом учебно-воспитательного процесса. 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Поддержка детской инициативы во всех ее проявлениях. 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Активное взаимодействие с семьями, вовлечение представителей семей в жизнь дошкольной образовательной организации. 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Приобщение детей к социальным нормам, традициям семьи, общества и государства. </w:t>
      </w:r>
    </w:p>
    <w:p w:rsidR="00046B69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Формирование познавательных действий воспитанников в различных видах деятельности. </w:t>
      </w:r>
    </w:p>
    <w:p w:rsidR="00A9697D" w:rsidRPr="00A9697D" w:rsidRDefault="00046B69" w:rsidP="00EC4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-</w:t>
      </w:r>
      <w:bookmarkStart w:id="0" w:name="_GoBack"/>
      <w:bookmarkEnd w:id="0"/>
      <w:r w:rsidR="00A9697D" w:rsidRPr="00A9697D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Соблюдение правила возрастной адекватности дошкольного образования.</w:t>
      </w:r>
    </w:p>
    <w:p w:rsidR="009906E3" w:rsidRPr="00A9697D" w:rsidRDefault="009906E3" w:rsidP="00A9697D">
      <w:pPr>
        <w:jc w:val="both"/>
      </w:pPr>
    </w:p>
    <w:sectPr w:rsidR="009906E3" w:rsidRPr="00A9697D" w:rsidSect="004C40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A2FA0"/>
    <w:multiLevelType w:val="multilevel"/>
    <w:tmpl w:val="70A6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B155D"/>
    <w:multiLevelType w:val="hybridMultilevel"/>
    <w:tmpl w:val="89248AD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FEB4D77"/>
    <w:multiLevelType w:val="multilevel"/>
    <w:tmpl w:val="BD7A8C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55" w:hanging="43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3" w15:restartNumberingAfterBreak="0">
    <w:nsid w:val="785B1656"/>
    <w:multiLevelType w:val="multilevel"/>
    <w:tmpl w:val="7BAACE8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CD"/>
    <w:rsid w:val="00046B69"/>
    <w:rsid w:val="00382BCD"/>
    <w:rsid w:val="004C40B9"/>
    <w:rsid w:val="005B511A"/>
    <w:rsid w:val="005F7140"/>
    <w:rsid w:val="00884635"/>
    <w:rsid w:val="009801F6"/>
    <w:rsid w:val="009906E3"/>
    <w:rsid w:val="00A9697D"/>
    <w:rsid w:val="00AB0E9D"/>
    <w:rsid w:val="00AC4AD4"/>
    <w:rsid w:val="00BD1A0E"/>
    <w:rsid w:val="00C4007E"/>
    <w:rsid w:val="00CE104A"/>
    <w:rsid w:val="00E84FC3"/>
    <w:rsid w:val="00EC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C057"/>
  <w15:chartTrackingRefBased/>
  <w15:docId w15:val="{3CBD38D6-16B5-4EE9-B160-BEBDF00F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07E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C400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dcterms:created xsi:type="dcterms:W3CDTF">2020-11-05T09:45:00Z</dcterms:created>
  <dcterms:modified xsi:type="dcterms:W3CDTF">2020-11-18T05:49:00Z</dcterms:modified>
</cp:coreProperties>
</file>